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0" w:rsidRPr="006E7CD4" w:rsidRDefault="008F0730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 xml:space="preserve">Реестр объектов муниципальной собственности муниципального образования </w:t>
      </w:r>
      <w:r w:rsidR="002C0D9D">
        <w:rPr>
          <w:rFonts w:ascii="Times New Roman" w:hAnsi="Times New Roman" w:cs="Times New Roman"/>
          <w:b/>
          <w:sz w:val="20"/>
          <w:szCs w:val="20"/>
        </w:rPr>
        <w:t>Железнодорожный</w:t>
      </w:r>
      <w:r w:rsidRPr="006E7CD4">
        <w:rPr>
          <w:rFonts w:ascii="Times New Roman" w:hAnsi="Times New Roman" w:cs="Times New Roman"/>
          <w:b/>
          <w:sz w:val="20"/>
          <w:szCs w:val="20"/>
        </w:rPr>
        <w:t>сельсовет Панкрушихинского района Алтайского края</w:t>
      </w:r>
    </w:p>
    <w:p w:rsidR="00655CD1" w:rsidRDefault="00655CD1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CD1" w:rsidRPr="006E7CD4" w:rsidRDefault="00655CD1" w:rsidP="00655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6121" w:type="dxa"/>
        <w:tblInd w:w="-885" w:type="dxa"/>
        <w:tblLayout w:type="fixed"/>
        <w:tblLook w:val="04A0"/>
      </w:tblPr>
      <w:tblGrid>
        <w:gridCol w:w="414"/>
        <w:gridCol w:w="689"/>
        <w:gridCol w:w="2045"/>
        <w:gridCol w:w="2665"/>
        <w:gridCol w:w="567"/>
        <w:gridCol w:w="1197"/>
        <w:gridCol w:w="2204"/>
        <w:gridCol w:w="1814"/>
        <w:gridCol w:w="2893"/>
        <w:gridCol w:w="1633"/>
      </w:tblGrid>
      <w:tr w:rsidR="00655CD1" w:rsidRPr="006E7CD4" w:rsidTr="00F3578D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66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19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4018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89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</w:t>
            </w:r>
            <w:r w:rsidR="006B6D50">
              <w:rPr>
                <w:rFonts w:ascii="Times New Roman" w:hAnsi="Times New Roman" w:cs="Times New Roman"/>
                <w:b/>
                <w:sz w:val="20"/>
                <w:szCs w:val="20"/>
              </w:rPr>
              <w:t>астровая стоимость на 01.01.2022</w:t>
            </w: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, статус объекта, дата постановки на кадастровый учет</w:t>
            </w:r>
          </w:p>
        </w:tc>
      </w:tr>
      <w:tr w:rsidR="006E7CD4" w:rsidRPr="006E7CD4" w:rsidTr="00F3578D">
        <w:trPr>
          <w:trHeight w:val="144"/>
        </w:trPr>
        <w:tc>
          <w:tcPr>
            <w:tcW w:w="414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89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4" w:rsidRPr="006E7CD4" w:rsidTr="00F3578D">
        <w:trPr>
          <w:trHeight w:val="144"/>
        </w:trPr>
        <w:tc>
          <w:tcPr>
            <w:tcW w:w="4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9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5CD1" w:rsidRPr="006E7CD4" w:rsidTr="00655CD1">
        <w:trPr>
          <w:trHeight w:val="411"/>
        </w:trPr>
        <w:tc>
          <w:tcPr>
            <w:tcW w:w="4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7" w:type="dxa"/>
            <w:gridSpan w:val="9"/>
            <w:shd w:val="clear" w:color="auto" w:fill="EDEDED" w:themeFill="accent3" w:themeFillTint="33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14344B" w:rsidRPr="00175173" w:rsidTr="00F3578D">
        <w:trPr>
          <w:cantSplit/>
          <w:trHeight w:val="70"/>
        </w:trPr>
        <w:tc>
          <w:tcPr>
            <w:tcW w:w="414" w:type="dxa"/>
          </w:tcPr>
          <w:p w:rsidR="0014344B" w:rsidRPr="00175173" w:rsidRDefault="000A2EA0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14344B" w:rsidRPr="000A2EA0" w:rsidRDefault="000C0537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 w:cs="Times New Roman"/>
                <w:sz w:val="20"/>
                <w:szCs w:val="20"/>
              </w:rPr>
              <w:t>0000000001</w:t>
            </w:r>
          </w:p>
        </w:tc>
        <w:tc>
          <w:tcPr>
            <w:tcW w:w="2045" w:type="dxa"/>
          </w:tcPr>
          <w:p w:rsidR="0014344B" w:rsidRPr="00175173" w:rsidRDefault="000C0537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</w:t>
            </w:r>
            <w:r w:rsidR="001143FA" w:rsidRPr="00175173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175173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22:32:040007:1830</w:t>
            </w:r>
          </w:p>
        </w:tc>
        <w:tc>
          <w:tcPr>
            <w:tcW w:w="2665" w:type="dxa"/>
          </w:tcPr>
          <w:p w:rsidR="0014344B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Березовский, пер. Школьный, д.9</w:t>
            </w:r>
          </w:p>
        </w:tc>
        <w:tc>
          <w:tcPr>
            <w:tcW w:w="567" w:type="dxa"/>
            <w:textDirection w:val="btLr"/>
          </w:tcPr>
          <w:p w:rsidR="0014344B" w:rsidRPr="00175173" w:rsidRDefault="00175173" w:rsidP="001751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1197" w:type="dxa"/>
          </w:tcPr>
          <w:p w:rsidR="0014344B" w:rsidRPr="00175173" w:rsidRDefault="000C0537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684731,61</w:t>
            </w:r>
          </w:p>
        </w:tc>
        <w:tc>
          <w:tcPr>
            <w:tcW w:w="2204" w:type="dxa"/>
          </w:tcPr>
          <w:p w:rsidR="0014344B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Железнодорожный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344B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14344B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передаче имущества в собственность от 15.11.2019 № 55РС</w:t>
            </w:r>
          </w:p>
        </w:tc>
        <w:tc>
          <w:tcPr>
            <w:tcW w:w="1633" w:type="dxa"/>
          </w:tcPr>
          <w:p w:rsidR="0014344B" w:rsidRDefault="00175173" w:rsidP="0017517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4 724 108,52</w:t>
            </w:r>
          </w:p>
          <w:p w:rsidR="00175173" w:rsidRDefault="00175173" w:rsidP="0017517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175173" w:rsidRPr="00175173" w:rsidRDefault="00175173" w:rsidP="0017517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26.06.2012</w:t>
            </w:r>
          </w:p>
        </w:tc>
      </w:tr>
      <w:tr w:rsidR="00561E93" w:rsidRPr="006E7CD4" w:rsidTr="00655CD1">
        <w:trPr>
          <w:cantSplit/>
          <w:trHeight w:val="542"/>
        </w:trPr>
        <w:tc>
          <w:tcPr>
            <w:tcW w:w="414" w:type="dxa"/>
          </w:tcPr>
          <w:p w:rsidR="00561E93" w:rsidRPr="006E7CD4" w:rsidRDefault="00561E93" w:rsidP="0056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7" w:type="dxa"/>
            <w:gridSpan w:val="9"/>
            <w:shd w:val="clear" w:color="auto" w:fill="EDEDED" w:themeFill="accent3" w:themeFillTint="33"/>
          </w:tcPr>
          <w:p w:rsidR="00561E93" w:rsidRPr="006E7CD4" w:rsidRDefault="00561E93" w:rsidP="00561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561E93" w:rsidRPr="006E7CD4" w:rsidTr="00F3578D">
        <w:trPr>
          <w:cantSplit/>
          <w:trHeight w:val="1294"/>
        </w:trPr>
        <w:tc>
          <w:tcPr>
            <w:tcW w:w="414" w:type="dxa"/>
          </w:tcPr>
          <w:p w:rsidR="00561E93" w:rsidRPr="006E7CD4" w:rsidRDefault="000A2EA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extDirection w:val="btLr"/>
          </w:tcPr>
          <w:p w:rsidR="00561E93" w:rsidRPr="000A2EA0" w:rsidRDefault="0099604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 w:cs="Times New Roman"/>
                <w:sz w:val="20"/>
                <w:szCs w:val="20"/>
              </w:rPr>
              <w:t>0000000002</w:t>
            </w:r>
          </w:p>
        </w:tc>
        <w:tc>
          <w:tcPr>
            <w:tcW w:w="2045" w:type="dxa"/>
          </w:tcPr>
          <w:p w:rsidR="00561E93" w:rsidRDefault="00036415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6415" w:rsidRPr="006E7CD4" w:rsidRDefault="00036415" w:rsidP="009974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040011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5" w:type="dxa"/>
          </w:tcPr>
          <w:p w:rsidR="00561E93" w:rsidRPr="006E7CD4" w:rsidRDefault="009974E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Березовский, пер. Школьный</w:t>
            </w:r>
            <w:r w:rsidR="000C0537">
              <w:rPr>
                <w:rFonts w:ascii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567" w:type="dxa"/>
            <w:textDirection w:val="btLr"/>
          </w:tcPr>
          <w:p w:rsidR="00561E93" w:rsidRPr="006E7CD4" w:rsidRDefault="009974E9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3218</w:t>
            </w:r>
          </w:p>
        </w:tc>
        <w:tc>
          <w:tcPr>
            <w:tcW w:w="1197" w:type="dxa"/>
          </w:tcPr>
          <w:p w:rsidR="00561E93" w:rsidRPr="006E7CD4" w:rsidRDefault="00036415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61E93" w:rsidRPr="006E7CD4" w:rsidRDefault="00036415" w:rsidP="009974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9974E9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561E93" w:rsidRPr="006E7CD4" w:rsidRDefault="009974E9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передаче имущества в собственность муниципальных образований Панкрушихинского района Алтайского края от 15.11.2019 №55РС</w:t>
            </w:r>
          </w:p>
        </w:tc>
        <w:tc>
          <w:tcPr>
            <w:tcW w:w="1633" w:type="dxa"/>
          </w:tcPr>
          <w:p w:rsidR="00561E93" w:rsidRPr="006E7CD4" w:rsidRDefault="009974E9" w:rsidP="009974E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461 976,08</w:t>
            </w:r>
            <w:r w:rsidR="00561E93" w:rsidRPr="006E7C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Ранее учтенный,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31.07.2007</w:t>
            </w:r>
          </w:p>
        </w:tc>
      </w:tr>
      <w:tr w:rsidR="00561E93" w:rsidRPr="00655CD1" w:rsidTr="00F3578D">
        <w:trPr>
          <w:cantSplit/>
          <w:trHeight w:val="1294"/>
        </w:trPr>
        <w:tc>
          <w:tcPr>
            <w:tcW w:w="414" w:type="dxa"/>
          </w:tcPr>
          <w:p w:rsidR="00561E93" w:rsidRPr="00655CD1" w:rsidRDefault="000A2EA0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89" w:type="dxa"/>
            <w:textDirection w:val="btLr"/>
          </w:tcPr>
          <w:p w:rsidR="00561E93" w:rsidRPr="000A2EA0" w:rsidRDefault="0099604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 w:cs="Times New Roman"/>
                <w:sz w:val="20"/>
                <w:szCs w:val="20"/>
              </w:rPr>
              <w:t>0000000003</w:t>
            </w:r>
          </w:p>
        </w:tc>
        <w:tc>
          <w:tcPr>
            <w:tcW w:w="2045" w:type="dxa"/>
          </w:tcPr>
          <w:p w:rsidR="00561E93" w:rsidRDefault="00036415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 xml:space="preserve"> (для размещения водонапорной башни)</w:t>
            </w:r>
          </w:p>
          <w:p w:rsidR="00036415" w:rsidRPr="006E7CD4" w:rsidRDefault="00036415" w:rsidP="009974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040011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665" w:type="dxa"/>
          </w:tcPr>
          <w:p w:rsidR="00561E93" w:rsidRPr="006E7CD4" w:rsidRDefault="00F3578D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Березовский, ул. 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="000C0537">
              <w:rPr>
                <w:rFonts w:ascii="Times New Roman" w:hAnsi="Times New Roman" w:cs="Times New Roman"/>
                <w:sz w:val="20"/>
                <w:szCs w:val="20"/>
              </w:rPr>
              <w:t>д.30</w:t>
            </w:r>
          </w:p>
        </w:tc>
        <w:tc>
          <w:tcPr>
            <w:tcW w:w="567" w:type="dxa"/>
            <w:textDirection w:val="btLr"/>
          </w:tcPr>
          <w:p w:rsidR="00561E93" w:rsidRPr="006E7CD4" w:rsidRDefault="009974E9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197" w:type="dxa"/>
          </w:tcPr>
          <w:p w:rsidR="00561E93" w:rsidRPr="006E7CD4" w:rsidRDefault="00036415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61E93" w:rsidRPr="006E7CD4" w:rsidRDefault="00036415" w:rsidP="009974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9974E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561E93" w:rsidRDefault="009974E9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9974E9" w:rsidRPr="006E7CD4" w:rsidRDefault="009974E9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22-22-37/012/2011-220 от 04.09.2011</w:t>
            </w:r>
          </w:p>
        </w:tc>
        <w:tc>
          <w:tcPr>
            <w:tcW w:w="1633" w:type="dxa"/>
          </w:tcPr>
          <w:p w:rsidR="00561E93" w:rsidRDefault="009974E9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245 520,00</w:t>
            </w:r>
          </w:p>
          <w:p w:rsidR="00561E93" w:rsidRDefault="00A24971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</w:t>
            </w:r>
            <w:r w:rsidR="00561E93">
              <w:rPr>
                <w:rFonts w:ascii="Times New Roman" w:hAnsi="Times New Roman" w:cs="Times New Roman"/>
                <w:bCs/>
                <w:sz w:val="20"/>
                <w:szCs w:val="20"/>
              </w:rPr>
              <w:t>чтенный</w:t>
            </w:r>
          </w:p>
          <w:p w:rsidR="00561E93" w:rsidRPr="006E7CD4" w:rsidRDefault="009974E9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14.05.2007</w:t>
            </w:r>
          </w:p>
        </w:tc>
      </w:tr>
    </w:tbl>
    <w:p w:rsidR="00655CD1" w:rsidRDefault="00655CD1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E9" w:rsidRDefault="009974E9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E9" w:rsidRDefault="009974E9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E9" w:rsidRDefault="009974E9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70" w:rsidRDefault="00685B70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движимого имущества</w:t>
      </w:r>
    </w:p>
    <w:tbl>
      <w:tblPr>
        <w:tblStyle w:val="a3"/>
        <w:tblW w:w="16189" w:type="dxa"/>
        <w:tblInd w:w="-885" w:type="dxa"/>
        <w:tblLayout w:type="fixed"/>
        <w:tblLook w:val="04A0"/>
      </w:tblPr>
      <w:tblGrid>
        <w:gridCol w:w="414"/>
        <w:gridCol w:w="689"/>
        <w:gridCol w:w="2045"/>
        <w:gridCol w:w="2523"/>
        <w:gridCol w:w="709"/>
        <w:gridCol w:w="1197"/>
        <w:gridCol w:w="3935"/>
        <w:gridCol w:w="2268"/>
        <w:gridCol w:w="2409"/>
      </w:tblGrid>
      <w:tr w:rsidR="00562BB8" w:rsidRPr="006E7CD4" w:rsidTr="000A2EA0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523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197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6203" w:type="dxa"/>
            <w:gridSpan w:val="2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409" w:type="dxa"/>
            <w:vMerge w:val="restart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562BB8" w:rsidRPr="006E7CD4" w:rsidTr="000A2EA0">
        <w:trPr>
          <w:trHeight w:val="144"/>
        </w:trPr>
        <w:tc>
          <w:tcPr>
            <w:tcW w:w="414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4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BB8" w:rsidRPr="006E7CD4" w:rsidTr="000A2EA0">
        <w:trPr>
          <w:trHeight w:val="158"/>
        </w:trPr>
        <w:tc>
          <w:tcPr>
            <w:tcW w:w="414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3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D05A0" w:rsidRPr="006E7CD4" w:rsidTr="000A2EA0">
        <w:trPr>
          <w:cantSplit/>
          <w:trHeight w:val="1365"/>
        </w:trPr>
        <w:tc>
          <w:tcPr>
            <w:tcW w:w="414" w:type="dxa"/>
          </w:tcPr>
          <w:p w:rsidR="00DD05A0" w:rsidRPr="006E7CD4" w:rsidRDefault="000A2EA0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DD05A0" w:rsidRPr="000A2EA0" w:rsidRDefault="000C0537" w:rsidP="00DD05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/>
                <w:sz w:val="20"/>
                <w:szCs w:val="20"/>
              </w:rPr>
              <w:t>0000000055</w:t>
            </w:r>
          </w:p>
        </w:tc>
        <w:tc>
          <w:tcPr>
            <w:tcW w:w="2045" w:type="dxa"/>
          </w:tcPr>
          <w:p w:rsidR="00DD05A0" w:rsidRDefault="00DD05A0" w:rsidP="0068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 w:rsidR="00685B70">
              <w:rPr>
                <w:rFonts w:ascii="Times New Roman" w:hAnsi="Times New Roman" w:cs="Times New Roman"/>
                <w:sz w:val="20"/>
                <w:szCs w:val="20"/>
              </w:rPr>
              <w:t>390902</w:t>
            </w:r>
          </w:p>
        </w:tc>
        <w:tc>
          <w:tcPr>
            <w:tcW w:w="2523" w:type="dxa"/>
          </w:tcPr>
          <w:p w:rsidR="00DD05A0" w:rsidRPr="006E7CD4" w:rsidRDefault="00DD05A0" w:rsidP="0068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85B70">
              <w:rPr>
                <w:rFonts w:ascii="Times New Roman" w:hAnsi="Times New Roman" w:cs="Times New Roman"/>
                <w:sz w:val="20"/>
                <w:szCs w:val="20"/>
              </w:rPr>
              <w:t>Березовский, пер. Школьный, д.9</w:t>
            </w:r>
          </w:p>
        </w:tc>
        <w:tc>
          <w:tcPr>
            <w:tcW w:w="709" w:type="dxa"/>
            <w:textDirection w:val="btLr"/>
          </w:tcPr>
          <w:p w:rsidR="00DD05A0" w:rsidRDefault="00DD05A0" w:rsidP="00DD05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DD05A0" w:rsidRPr="000A2EA0" w:rsidRDefault="006859B9" w:rsidP="000A2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188335,50</w:t>
            </w:r>
          </w:p>
        </w:tc>
        <w:tc>
          <w:tcPr>
            <w:tcW w:w="3935" w:type="dxa"/>
          </w:tcPr>
          <w:p w:rsidR="00DD05A0" w:rsidRPr="006E7CD4" w:rsidRDefault="00DD05A0" w:rsidP="0068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685B70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2268" w:type="dxa"/>
          </w:tcPr>
          <w:p w:rsidR="00DD05A0" w:rsidRPr="000C0537" w:rsidRDefault="00F3578D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оформлено</w:t>
            </w:r>
            <w:bookmarkStart w:id="0" w:name="_GoBack"/>
            <w:bookmarkEnd w:id="0"/>
          </w:p>
        </w:tc>
        <w:tc>
          <w:tcPr>
            <w:tcW w:w="2409" w:type="dxa"/>
          </w:tcPr>
          <w:p w:rsidR="00DD05A0" w:rsidRPr="006E7CD4" w:rsidRDefault="00411138" w:rsidP="0041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BB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74B"/>
    <w:rsid w:val="00036415"/>
    <w:rsid w:val="000A2EA0"/>
    <w:rsid w:val="000C0537"/>
    <w:rsid w:val="000F6801"/>
    <w:rsid w:val="001143FA"/>
    <w:rsid w:val="0014344B"/>
    <w:rsid w:val="00175173"/>
    <w:rsid w:val="0025607E"/>
    <w:rsid w:val="002C0D9D"/>
    <w:rsid w:val="002C72C2"/>
    <w:rsid w:val="003F4794"/>
    <w:rsid w:val="00407C91"/>
    <w:rsid w:val="00411138"/>
    <w:rsid w:val="00432545"/>
    <w:rsid w:val="004E787F"/>
    <w:rsid w:val="00561E93"/>
    <w:rsid w:val="00562BB8"/>
    <w:rsid w:val="005F67AD"/>
    <w:rsid w:val="00655CD1"/>
    <w:rsid w:val="006859B9"/>
    <w:rsid w:val="00685B70"/>
    <w:rsid w:val="006B6D50"/>
    <w:rsid w:val="006E7CD4"/>
    <w:rsid w:val="00791CB9"/>
    <w:rsid w:val="007B174B"/>
    <w:rsid w:val="00871C6A"/>
    <w:rsid w:val="008F0730"/>
    <w:rsid w:val="009724F9"/>
    <w:rsid w:val="00996040"/>
    <w:rsid w:val="009974E9"/>
    <w:rsid w:val="00A24971"/>
    <w:rsid w:val="00CC4B18"/>
    <w:rsid w:val="00DD05A0"/>
    <w:rsid w:val="00E3128E"/>
    <w:rsid w:val="00F03ABD"/>
    <w:rsid w:val="00F3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2023-11-07T09:02:00Z</dcterms:created>
  <dcterms:modified xsi:type="dcterms:W3CDTF">2023-11-07T09:02:00Z</dcterms:modified>
</cp:coreProperties>
</file>